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34BE3" w14:textId="77777777" w:rsidR="006C712D" w:rsidRDefault="006C712D" w:rsidP="006C712D"/>
    <w:p w14:paraId="00B3203B" w14:textId="77777777" w:rsidR="00442A10" w:rsidRDefault="006C712D" w:rsidP="006C712D">
      <w:r>
        <w:t xml:space="preserve"> William Woodrow Woody Webb LUBBOCK- Services for Woody Webb, 68, of Slaton will be at 2 p.m. on Monday, Oct. 28, 2013 in Sanders Memorial Chapel located at 1420 Main Street in Lubbock. Woody's family will receive friends from 4 to 6 p.m. Sunday the 27th at the funeral home. Woody passed away on Oct. 24, 2013. He was born Nov. 4, 1944 in Littlefield Texas to Dub and Cora Webb. He honorably served in the U.S. Navy for 26 years. Woody retired from Texas Tech Utilities Department in 2011 after 17 years of commitment. Woody would say that he lived life fully. He is survived by his wife, Hazel; his children, David and Jolynn; stepchildren, Tara and </w:t>
      </w:r>
      <w:proofErr w:type="spellStart"/>
      <w:r>
        <w:t>Trasi</w:t>
      </w:r>
      <w:proofErr w:type="spellEnd"/>
      <w:r>
        <w:t xml:space="preserve">; sister, Charlotte and brother-in-law Steve; nephew, Scott; nieces, Gina and </w:t>
      </w:r>
      <w:proofErr w:type="spellStart"/>
      <w:r>
        <w:t>Danine</w:t>
      </w:r>
      <w:proofErr w:type="spellEnd"/>
      <w:r>
        <w:t>; and six grandchildren. He was greatly loved.</w:t>
      </w:r>
      <w:bookmarkStart w:id="0" w:name="_GoBack"/>
      <w:bookmarkEnd w:id="0"/>
    </w:p>
    <w:sectPr w:rsidR="00442A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2D"/>
    <w:rsid w:val="00442A10"/>
    <w:rsid w:val="0056262C"/>
    <w:rsid w:val="005E1705"/>
    <w:rsid w:val="006C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518DA"/>
  <w15:chartTrackingRefBased/>
  <w15:docId w15:val="{BCDDDB1E-9784-4D16-A56B-DA50AA32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62C"/>
    <w:rPr>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Roggemann</dc:creator>
  <cp:keywords/>
  <dc:description/>
  <cp:lastModifiedBy>Paul Roggemann</cp:lastModifiedBy>
  <cp:revision>1</cp:revision>
  <dcterms:created xsi:type="dcterms:W3CDTF">2018-04-13T12:18:00Z</dcterms:created>
  <dcterms:modified xsi:type="dcterms:W3CDTF">2018-04-13T12:19:00Z</dcterms:modified>
</cp:coreProperties>
</file>